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12DC" w14:textId="77777777" w:rsidR="003A464C" w:rsidRDefault="00000000" w:rsidP="003A30DB">
      <w:pPr>
        <w:spacing w:after="0"/>
        <w:ind w:left="2483"/>
      </w:pPr>
      <w:r>
        <w:rPr>
          <w:noProof/>
        </w:rPr>
        <w:drawing>
          <wp:inline distT="0" distB="0" distL="0" distR="0" wp14:anchorId="6AA51163" wp14:editId="5998F741">
            <wp:extent cx="1228819" cy="819861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819" cy="81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E8173" w14:textId="77777777" w:rsidR="003A464C" w:rsidRDefault="00000000" w:rsidP="003A30DB">
      <w:pPr>
        <w:spacing w:after="0"/>
        <w:ind w:left="557" w:right="526" w:hanging="10"/>
        <w:jc w:val="center"/>
      </w:pPr>
      <w:r>
        <w:rPr>
          <w:rFonts w:ascii="Arial" w:eastAsia="Arial" w:hAnsi="Arial" w:cs="Arial"/>
          <w:color w:val="181717"/>
          <w:sz w:val="20"/>
        </w:rPr>
        <w:t>Association d’aide aux victimes d’Accident Vasculaire Cérébral</w:t>
      </w:r>
    </w:p>
    <w:p w14:paraId="316D5756" w14:textId="77777777" w:rsidR="00262725" w:rsidRPr="00BC4C2F" w:rsidRDefault="00262725" w:rsidP="003A30DB">
      <w:pPr>
        <w:pStyle w:val="NormalWeb"/>
        <w:spacing w:before="320" w:beforeAutospacing="0" w:after="0" w:afterAutospacing="0"/>
        <w:jc w:val="center"/>
        <w:rPr>
          <w:rFonts w:ascii="ArialMT" w:hAnsi="ArialMT"/>
          <w:b/>
          <w:bCs/>
          <w:color w:val="2F5496" w:themeColor="accent1" w:themeShade="BF"/>
          <w:sz w:val="32"/>
          <w:szCs w:val="32"/>
        </w:rPr>
      </w:pPr>
      <w:r w:rsidRPr="00BC4C2F">
        <w:rPr>
          <w:rFonts w:ascii="ArialMT" w:hAnsi="ArialMT"/>
          <w:b/>
          <w:bCs/>
          <w:color w:val="2F5496" w:themeColor="accent1" w:themeShade="BF"/>
          <w:sz w:val="32"/>
          <w:szCs w:val="32"/>
        </w:rPr>
        <w:t>21</w:t>
      </w:r>
      <w:r w:rsidRPr="00BC4C2F">
        <w:rPr>
          <w:rFonts w:ascii="ArialMT" w:hAnsi="ArialMT"/>
          <w:b/>
          <w:bCs/>
          <w:color w:val="2F5496" w:themeColor="accent1" w:themeShade="BF"/>
          <w:sz w:val="32"/>
          <w:szCs w:val="32"/>
          <w:vertAlign w:val="superscript"/>
        </w:rPr>
        <w:t>ème</w:t>
      </w:r>
      <w:r w:rsidRPr="00BC4C2F">
        <w:rPr>
          <w:rFonts w:ascii="ArialMT" w:hAnsi="ArialMT"/>
          <w:b/>
          <w:bCs/>
          <w:color w:val="2F5496" w:themeColor="accent1" w:themeShade="BF"/>
          <w:sz w:val="32"/>
          <w:szCs w:val="32"/>
        </w:rPr>
        <w:t xml:space="preserve"> Rendez-Vous</w:t>
      </w:r>
    </w:p>
    <w:p w14:paraId="4ABC5861" w14:textId="77777777" w:rsidR="00262725" w:rsidRDefault="00262725" w:rsidP="003A30DB">
      <w:pPr>
        <w:pStyle w:val="NormalWeb"/>
        <w:spacing w:before="0" w:beforeAutospacing="0" w:after="0" w:afterAutospacing="0"/>
        <w:jc w:val="center"/>
        <w:rPr>
          <w:rFonts w:ascii="ArialMT" w:hAnsi="ArialMT"/>
          <w:b/>
          <w:bCs/>
          <w:color w:val="2F5496" w:themeColor="accent1" w:themeShade="BF"/>
          <w:sz w:val="30"/>
          <w:szCs w:val="11"/>
        </w:rPr>
      </w:pPr>
      <w:proofErr w:type="gramStart"/>
      <w:r>
        <w:rPr>
          <w:rFonts w:ascii="ArialMT" w:hAnsi="ArialMT"/>
          <w:b/>
          <w:bCs/>
          <w:color w:val="2F5496" w:themeColor="accent1" w:themeShade="BF"/>
          <w:sz w:val="30"/>
          <w:szCs w:val="11"/>
        </w:rPr>
        <w:t>de</w:t>
      </w:r>
      <w:proofErr w:type="gramEnd"/>
    </w:p>
    <w:p w14:paraId="36976EC9" w14:textId="1B282C2D" w:rsidR="00262725" w:rsidRPr="00BC4C2F" w:rsidRDefault="00262725" w:rsidP="003A30DB">
      <w:pPr>
        <w:pStyle w:val="NormalWeb"/>
        <w:spacing w:before="0" w:beforeAutospacing="0" w:after="0" w:afterAutospacing="0"/>
        <w:jc w:val="center"/>
        <w:rPr>
          <w:rFonts w:ascii="ArialMT" w:hAnsi="ArialMT"/>
          <w:b/>
          <w:bCs/>
          <w:color w:val="2F5496" w:themeColor="accent1" w:themeShade="BF"/>
          <w:sz w:val="32"/>
          <w:szCs w:val="32"/>
        </w:rPr>
      </w:pPr>
      <w:r w:rsidRPr="00BC4C2F">
        <w:rPr>
          <w:rFonts w:ascii="ArialMT" w:hAnsi="ArialMT"/>
          <w:b/>
          <w:bCs/>
          <w:color w:val="2F5496" w:themeColor="accent1" w:themeShade="BF"/>
          <w:sz w:val="32"/>
          <w:szCs w:val="32"/>
        </w:rPr>
        <w:t>France AVC Ile-de-France</w:t>
      </w:r>
    </w:p>
    <w:p w14:paraId="1D7C68D9" w14:textId="77777777" w:rsidR="00BC4C2F" w:rsidRDefault="00262725" w:rsidP="003A30DB">
      <w:pPr>
        <w:pStyle w:val="NormalWeb"/>
        <w:spacing w:before="320" w:beforeAutospacing="0" w:after="0" w:afterAutospacing="0"/>
        <w:jc w:val="center"/>
        <w:rPr>
          <w:rFonts w:ascii="Arial" w:eastAsia="Arial" w:hAnsi="Arial" w:cs="Arial"/>
          <w:b/>
          <w:bCs/>
          <w:color w:val="00B050"/>
          <w:sz w:val="28"/>
          <w:szCs w:val="28"/>
          <w:vertAlign w:val="superscript"/>
        </w:rPr>
      </w:pPr>
      <w:r w:rsidRPr="00BC4C2F">
        <w:rPr>
          <w:rFonts w:ascii="Arial" w:eastAsia="Arial" w:hAnsi="Arial" w:cs="Arial"/>
          <w:b/>
          <w:bCs/>
          <w:color w:val="00B050"/>
          <w:sz w:val="28"/>
          <w:szCs w:val="28"/>
        </w:rPr>
        <w:t>GHU Paris psychiatrie &amp; neurosciences</w:t>
      </w:r>
      <w:r w:rsidRPr="00BC4C2F">
        <w:rPr>
          <w:rFonts w:ascii="Arial" w:eastAsia="Arial" w:hAnsi="Arial" w:cs="Arial"/>
          <w:b/>
          <w:bCs/>
          <w:color w:val="00B050"/>
          <w:sz w:val="28"/>
          <w:szCs w:val="28"/>
          <w:vertAlign w:val="superscript"/>
        </w:rPr>
        <w:t xml:space="preserve"> </w:t>
      </w:r>
    </w:p>
    <w:p w14:paraId="3CDEFAAB" w14:textId="48CDE2A3" w:rsidR="00262725" w:rsidRPr="00BC4C2F" w:rsidRDefault="00262725" w:rsidP="003A30DB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bCs/>
          <w:color w:val="00B050"/>
          <w:sz w:val="28"/>
          <w:szCs w:val="28"/>
        </w:rPr>
      </w:pPr>
      <w:r w:rsidRPr="00BC4C2F">
        <w:rPr>
          <w:rFonts w:ascii="Arial" w:eastAsia="Arial" w:hAnsi="Arial" w:cs="Arial"/>
          <w:b/>
          <w:bCs/>
          <w:color w:val="00B050"/>
          <w:sz w:val="28"/>
          <w:szCs w:val="28"/>
        </w:rPr>
        <w:t>Site Sainte-Anne - Paris 14</w:t>
      </w:r>
      <w:r w:rsidRPr="00BC4C2F">
        <w:rPr>
          <w:rFonts w:ascii="Arial" w:eastAsia="Arial" w:hAnsi="Arial" w:cs="Arial"/>
          <w:b/>
          <w:bCs/>
          <w:color w:val="00B050"/>
          <w:sz w:val="28"/>
          <w:szCs w:val="28"/>
          <w:vertAlign w:val="superscript"/>
        </w:rPr>
        <w:t>ème</w:t>
      </w:r>
    </w:p>
    <w:p w14:paraId="21F996BE" w14:textId="602BAC36" w:rsidR="00262725" w:rsidRPr="003A30DB" w:rsidRDefault="00262725" w:rsidP="003A30DB">
      <w:pPr>
        <w:spacing w:before="240" w:after="0"/>
        <w:ind w:left="34" w:hanging="11"/>
        <w:jc w:val="center"/>
        <w:rPr>
          <w:rFonts w:ascii="Arial" w:eastAsia="Arial" w:hAnsi="Arial" w:cs="Arial"/>
          <w:i/>
          <w:iCs/>
          <w:color w:val="181717"/>
          <w:sz w:val="24"/>
          <w:szCs w:val="24"/>
        </w:rPr>
      </w:pPr>
      <w:r w:rsidRPr="003A30DB">
        <w:rPr>
          <w:rFonts w:ascii="Arial" w:eastAsia="Arial" w:hAnsi="Arial" w:cs="Arial"/>
          <w:i/>
          <w:iCs/>
          <w:color w:val="181717"/>
          <w:sz w:val="24"/>
          <w:szCs w:val="24"/>
        </w:rPr>
        <w:t xml:space="preserve">Grand Amphithéâtre </w:t>
      </w:r>
      <w:r w:rsidR="00BC4C2F" w:rsidRPr="003A30DB">
        <w:rPr>
          <w:rFonts w:ascii="Arial" w:eastAsia="Arial" w:hAnsi="Arial" w:cs="Arial"/>
          <w:i/>
          <w:iCs/>
          <w:color w:val="181717"/>
          <w:sz w:val="24"/>
          <w:szCs w:val="24"/>
        </w:rPr>
        <w:t>– Entrée</w:t>
      </w:r>
      <w:r w:rsidR="003A30DB">
        <w:rPr>
          <w:rFonts w:ascii="Arial" w:eastAsia="Arial" w:hAnsi="Arial" w:cs="Arial"/>
          <w:i/>
          <w:iCs/>
          <w:color w:val="181717"/>
          <w:sz w:val="24"/>
          <w:szCs w:val="24"/>
        </w:rPr>
        <w:t xml:space="preserve"> : </w:t>
      </w:r>
      <w:r w:rsidRPr="003A30DB">
        <w:rPr>
          <w:rFonts w:ascii="Arial" w:eastAsia="Arial" w:hAnsi="Arial" w:cs="Arial"/>
          <w:i/>
          <w:iCs/>
          <w:color w:val="181717"/>
          <w:sz w:val="24"/>
          <w:szCs w:val="24"/>
        </w:rPr>
        <w:t>1 rue Cabanis</w:t>
      </w:r>
    </w:p>
    <w:p w14:paraId="793AF825" w14:textId="69572007" w:rsidR="00BC4C2F" w:rsidRPr="00BC4C2F" w:rsidRDefault="00BC4C2F" w:rsidP="003A30DB">
      <w:pPr>
        <w:spacing w:before="240" w:after="0"/>
        <w:ind w:left="34" w:hanging="11"/>
        <w:jc w:val="center"/>
        <w:rPr>
          <w:rFonts w:ascii="ArialMT" w:eastAsia="Times New Roman" w:hAnsi="ArialMT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r w:rsidRPr="00BC4C2F">
        <w:rPr>
          <w:rFonts w:ascii="ArialMT" w:eastAsia="Times New Roman" w:hAnsi="ArialMT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14 h - Assemblée Générale Ordinaire</w:t>
      </w:r>
    </w:p>
    <w:p w14:paraId="7F49CED7" w14:textId="5DC7E72C" w:rsidR="00BC4C2F" w:rsidRDefault="00BC4C2F" w:rsidP="003A30DB">
      <w:pPr>
        <w:spacing w:before="240" w:after="0"/>
        <w:ind w:left="34" w:hanging="11"/>
        <w:jc w:val="center"/>
        <w:rPr>
          <w:rFonts w:ascii="ArialMT" w:eastAsia="Times New Roman" w:hAnsi="ArialMT" w:cs="Times New Roman"/>
          <w:b/>
          <w:bCs/>
          <w:color w:val="2F5496" w:themeColor="accent1" w:themeShade="BF"/>
          <w:kern w:val="0"/>
          <w:sz w:val="32"/>
          <w:szCs w:val="32"/>
          <w14:ligatures w14:val="none"/>
        </w:rPr>
      </w:pPr>
      <w:r w:rsidRPr="00BC4C2F">
        <w:rPr>
          <w:rFonts w:ascii="ArialMT" w:eastAsia="Times New Roman" w:hAnsi="ArialMT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15h30 – Conférences</w:t>
      </w:r>
    </w:p>
    <w:p w14:paraId="0BEFC98D" w14:textId="097A1685" w:rsidR="00BC4C2F" w:rsidRPr="00B60634" w:rsidRDefault="00BC4C2F" w:rsidP="00B60634">
      <w:pPr>
        <w:tabs>
          <w:tab w:val="center" w:pos="3478"/>
          <w:tab w:val="center" w:pos="5043"/>
        </w:tabs>
        <w:spacing w:before="48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60634">
        <w:rPr>
          <w:rFonts w:ascii="Arial" w:hAnsi="Arial" w:cs="Arial"/>
          <w:b/>
          <w:bCs/>
          <w:sz w:val="28"/>
          <w:szCs w:val="28"/>
        </w:rPr>
        <w:t>Fiche d’inscription</w:t>
      </w:r>
    </w:p>
    <w:p w14:paraId="4AD4229E" w14:textId="040AEB4D" w:rsidR="00BC4C2F" w:rsidRDefault="00BC4C2F" w:rsidP="00B60634">
      <w:pPr>
        <w:tabs>
          <w:tab w:val="left" w:pos="1701"/>
        </w:tabs>
        <w:spacing w:before="240" w:after="0" w:line="48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Mr/Mme </w:t>
      </w:r>
      <w:r>
        <w:rPr>
          <w:rFonts w:ascii="Arial" w:hAnsi="Arial" w:cs="Arial"/>
          <w:sz w:val="20"/>
          <w:szCs w:val="20"/>
        </w:rPr>
        <w:tab/>
        <w:t>Nom</w:t>
      </w:r>
      <w:r w:rsidR="00B4086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48455478"/>
          <w:placeholder>
            <w:docPart w:val="DefaultPlaceholder_-1854013440"/>
          </w:placeholder>
        </w:sdtPr>
        <w:sdtContent>
          <w:r w:rsidR="00B40863">
            <w:rPr>
              <w:rFonts w:ascii="Arial" w:hAnsi="Arial" w:cs="Arial"/>
              <w:sz w:val="20"/>
              <w:szCs w:val="20"/>
            </w:rPr>
            <w:t>…………………………………...………</w:t>
          </w:r>
          <w:proofErr w:type="gramStart"/>
          <w:r w:rsidR="00B40863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="00B40863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14:paraId="0210CF0D" w14:textId="463A0FFE" w:rsidR="00BC4C2F" w:rsidRDefault="003A30DB" w:rsidP="00B60634">
      <w:pPr>
        <w:tabs>
          <w:tab w:val="left" w:pos="1701"/>
        </w:tabs>
        <w:spacing w:after="0" w:line="48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C4C2F">
        <w:rPr>
          <w:rFonts w:ascii="Arial" w:hAnsi="Arial" w:cs="Arial"/>
          <w:sz w:val="20"/>
          <w:szCs w:val="20"/>
        </w:rPr>
        <w:t>Prénom</w:t>
      </w:r>
      <w:r w:rsidR="00B4086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382371385"/>
          <w:placeholder>
            <w:docPart w:val="DefaultPlaceholder_-1854013440"/>
          </w:placeholder>
        </w:sdtPr>
        <w:sdtContent>
          <w:r w:rsidR="00B40863">
            <w:rPr>
              <w:rFonts w:ascii="Arial" w:hAnsi="Arial" w:cs="Arial"/>
              <w:sz w:val="20"/>
              <w:szCs w:val="20"/>
            </w:rPr>
            <w:t>………………………………………………...</w:t>
          </w:r>
        </w:sdtContent>
      </w:sdt>
    </w:p>
    <w:p w14:paraId="7F19DC4F" w14:textId="415208DB" w:rsidR="003A30DB" w:rsidRDefault="003A30DB" w:rsidP="00B60634">
      <w:pPr>
        <w:tabs>
          <w:tab w:val="left" w:pos="1701"/>
        </w:tabs>
        <w:spacing w:after="0" w:line="48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@mail</w:t>
      </w:r>
      <w:r w:rsidR="00B4086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055068934"/>
          <w:placeholder>
            <w:docPart w:val="DefaultPlaceholder_-1854013440"/>
          </w:placeholder>
        </w:sdtPr>
        <w:sdtContent>
          <w:r w:rsidR="00B40863">
            <w:rPr>
              <w:rFonts w:ascii="Arial" w:hAnsi="Arial" w:cs="Arial"/>
              <w:sz w:val="20"/>
              <w:szCs w:val="20"/>
            </w:rPr>
            <w:t>……………………………………………</w:t>
          </w:r>
          <w:proofErr w:type="gramStart"/>
          <w:r w:rsidR="00B40863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</w:sdtContent>
      </w:sdt>
    </w:p>
    <w:p w14:paraId="1EBE712E" w14:textId="694CCE0B" w:rsidR="003A30DB" w:rsidRDefault="003A30DB" w:rsidP="00B60634">
      <w:pPr>
        <w:tabs>
          <w:tab w:val="left" w:pos="1701"/>
        </w:tabs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Assistera </w:t>
      </w:r>
    </w:p>
    <w:p w14:paraId="2E0A123D" w14:textId="074FB881" w:rsidR="003A30DB" w:rsidRPr="00B40863" w:rsidRDefault="00000000" w:rsidP="00B40863">
      <w:pPr>
        <w:tabs>
          <w:tab w:val="left" w:pos="1276"/>
        </w:tabs>
        <w:spacing w:before="120" w:after="0"/>
        <w:ind w:left="85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413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A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0863">
        <w:rPr>
          <w:rFonts w:ascii="Arial" w:hAnsi="Arial" w:cs="Arial"/>
          <w:sz w:val="20"/>
          <w:szCs w:val="20"/>
        </w:rPr>
        <w:tab/>
      </w:r>
      <w:r w:rsidR="003A30DB" w:rsidRPr="00B40863">
        <w:rPr>
          <w:rFonts w:ascii="Arial" w:hAnsi="Arial" w:cs="Arial"/>
          <w:sz w:val="20"/>
          <w:szCs w:val="20"/>
        </w:rPr>
        <w:t>A l’Assemblée Générale Ordinaire</w:t>
      </w:r>
    </w:p>
    <w:p w14:paraId="2BC481DC" w14:textId="016F1003" w:rsidR="003A464C" w:rsidRPr="00B40863" w:rsidRDefault="00000000" w:rsidP="00B40863">
      <w:pPr>
        <w:tabs>
          <w:tab w:val="left" w:pos="1276"/>
        </w:tabs>
        <w:spacing w:before="120" w:after="0"/>
        <w:ind w:left="85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135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A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0863">
        <w:rPr>
          <w:rFonts w:ascii="Arial" w:hAnsi="Arial" w:cs="Arial"/>
          <w:sz w:val="20"/>
          <w:szCs w:val="20"/>
        </w:rPr>
        <w:tab/>
      </w:r>
      <w:r w:rsidR="003A30DB" w:rsidRPr="00B40863">
        <w:rPr>
          <w:rFonts w:ascii="Arial" w:hAnsi="Arial" w:cs="Arial"/>
          <w:sz w:val="20"/>
          <w:szCs w:val="20"/>
        </w:rPr>
        <w:t>Aux conférences</w:t>
      </w:r>
    </w:p>
    <w:p w14:paraId="5AA9274F" w14:textId="0DB0C24D" w:rsidR="003A30DB" w:rsidRDefault="003A30DB" w:rsidP="003A30DB">
      <w:pPr>
        <w:spacing w:before="240" w:after="0" w:line="250" w:lineRule="auto"/>
        <w:jc w:val="center"/>
      </w:pPr>
      <w:r>
        <w:rPr>
          <w:rFonts w:ascii="Arial" w:eastAsia="Arial" w:hAnsi="Arial" w:cs="Arial"/>
          <w:i/>
          <w:color w:val="181717"/>
          <w:sz w:val="18"/>
        </w:rPr>
        <w:t xml:space="preserve">Nous vous rappelons que seuls les adhérents à jour de leur cotisation peuvent </w:t>
      </w:r>
      <w:r w:rsidR="00BD64D2">
        <w:rPr>
          <w:rFonts w:ascii="Arial" w:eastAsia="Arial" w:hAnsi="Arial" w:cs="Arial"/>
          <w:i/>
          <w:color w:val="181717"/>
          <w:sz w:val="18"/>
        </w:rPr>
        <w:br/>
      </w:r>
      <w:r>
        <w:rPr>
          <w:rFonts w:ascii="Arial" w:eastAsia="Arial" w:hAnsi="Arial" w:cs="Arial"/>
          <w:i/>
          <w:color w:val="181717"/>
          <w:sz w:val="18"/>
        </w:rPr>
        <w:t>prendre part aux votes des résolutions</w:t>
      </w:r>
    </w:p>
    <w:p w14:paraId="70E63D73" w14:textId="4AB910FB" w:rsidR="003A464C" w:rsidRDefault="00000000" w:rsidP="00BD64D2">
      <w:pPr>
        <w:spacing w:before="240" w:after="0"/>
        <w:ind w:left="28"/>
        <w:jc w:val="center"/>
        <w:rPr>
          <w:rFonts w:ascii="Arial" w:eastAsia="Arial" w:hAnsi="Arial" w:cs="Arial"/>
          <w:b/>
          <w:color w:val="181717"/>
          <w:sz w:val="20"/>
          <w:szCs w:val="20"/>
        </w:rPr>
      </w:pPr>
      <w:r w:rsidRPr="00BD64D2">
        <w:rPr>
          <w:rFonts w:ascii="Arial" w:eastAsia="Arial" w:hAnsi="Arial" w:cs="Arial"/>
          <w:b/>
          <w:color w:val="181717"/>
          <w:sz w:val="20"/>
          <w:szCs w:val="20"/>
        </w:rPr>
        <w:t>Merci de renvoyer ce bulletin à France AVC Île-de-</w:t>
      </w:r>
      <w:r w:rsidR="00F9071E">
        <w:rPr>
          <w:rFonts w:ascii="Arial" w:eastAsia="Arial" w:hAnsi="Arial" w:cs="Arial"/>
          <w:b/>
          <w:color w:val="181717"/>
          <w:sz w:val="20"/>
          <w:szCs w:val="20"/>
        </w:rPr>
        <w:t>France</w:t>
      </w:r>
    </w:p>
    <w:p w14:paraId="5237D67B" w14:textId="16340C50" w:rsidR="00F9071E" w:rsidRPr="00F9071E" w:rsidRDefault="00F9071E" w:rsidP="00F9071E">
      <w:pPr>
        <w:spacing w:after="0"/>
        <w:ind w:left="28"/>
        <w:jc w:val="center"/>
        <w:rPr>
          <w:rFonts w:ascii="Arial" w:eastAsia="Arial" w:hAnsi="Arial" w:cs="Arial"/>
          <w:bCs/>
          <w:color w:val="0070C0"/>
          <w:sz w:val="20"/>
          <w:szCs w:val="20"/>
        </w:rPr>
      </w:pPr>
      <w:r w:rsidRPr="00F9071E">
        <w:rPr>
          <w:rFonts w:ascii="Arial" w:eastAsia="Arial" w:hAnsi="Arial" w:cs="Arial"/>
          <w:bCs/>
          <w:color w:val="0070C0"/>
          <w:sz w:val="20"/>
          <w:szCs w:val="20"/>
        </w:rPr>
        <w:t>france-avc.idf@wanadoo.fr</w:t>
      </w:r>
    </w:p>
    <w:p w14:paraId="4BD05EE9" w14:textId="7345A780" w:rsidR="003A464C" w:rsidRDefault="003A30DB" w:rsidP="00F9071E">
      <w:pPr>
        <w:spacing w:before="240" w:after="0"/>
        <w:ind w:left="28"/>
        <w:jc w:val="center"/>
      </w:pPr>
      <w:r w:rsidRPr="003A30DB">
        <w:rPr>
          <w:b/>
          <w:bCs/>
          <w:i/>
          <w:iCs/>
        </w:rPr>
        <w:t>Port du masque obligatoire au sein de l’hôpital</w:t>
      </w:r>
      <w:r>
        <w:rPr>
          <w:rFonts w:ascii="Arial" w:eastAsia="Arial" w:hAnsi="Arial" w:cs="Arial"/>
          <w:color w:val="181717"/>
        </w:rPr>
        <w:t xml:space="preserve"> </w:t>
      </w:r>
    </w:p>
    <w:sectPr w:rsidR="003A464C" w:rsidSect="00967F39">
      <w:pgSz w:w="8391" w:h="11906"/>
      <w:pgMar w:top="284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4282"/>
    <w:multiLevelType w:val="hybridMultilevel"/>
    <w:tmpl w:val="8B42D4E8"/>
    <w:lvl w:ilvl="0" w:tplc="F0383AFE">
      <w:start w:val="14"/>
      <w:numFmt w:val="bullet"/>
      <w:lvlText w:val=""/>
      <w:lvlJc w:val="left"/>
      <w:pPr>
        <w:ind w:left="1211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58139FA"/>
    <w:multiLevelType w:val="hybridMultilevel"/>
    <w:tmpl w:val="D9344AF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99403766">
    <w:abstractNumId w:val="1"/>
  </w:num>
  <w:num w:numId="2" w16cid:durableId="69916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bx7lk1QRdxQmYePCTohBNaya92zXF4J5TElPXuXxFR6uwbW96sHuyfrLkjpQ+PibUOxjJd1jKQ9RnB3LmW/jQ==" w:salt="njoPUVpF3wUMK2A/e5GYM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4C"/>
    <w:rsid w:val="00262725"/>
    <w:rsid w:val="002A1CC9"/>
    <w:rsid w:val="003A30DB"/>
    <w:rsid w:val="003A464C"/>
    <w:rsid w:val="007648A4"/>
    <w:rsid w:val="00967F39"/>
    <w:rsid w:val="00B40863"/>
    <w:rsid w:val="00B60634"/>
    <w:rsid w:val="00BC4C2F"/>
    <w:rsid w:val="00BD64D2"/>
    <w:rsid w:val="00DC7A04"/>
    <w:rsid w:val="00E6425D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E9B0"/>
  <w15:docId w15:val="{19F5EF05-B69F-4B11-956E-5C821068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22"/>
      <w:jc w:val="center"/>
      <w:outlineLvl w:val="0"/>
    </w:pPr>
    <w:rPr>
      <w:rFonts w:ascii="Arial" w:eastAsia="Arial" w:hAnsi="Arial" w:cs="Arial"/>
      <w:b/>
      <w:color w:val="181717"/>
      <w:sz w:val="3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22"/>
      <w:jc w:val="center"/>
      <w:outlineLvl w:val="1"/>
    </w:pPr>
    <w:rPr>
      <w:rFonts w:ascii="Arial" w:eastAsia="Arial" w:hAnsi="Arial" w:cs="Arial"/>
      <w:b/>
      <w:color w:val="181717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28"/>
      <w:jc w:val="center"/>
      <w:outlineLvl w:val="2"/>
    </w:pPr>
    <w:rPr>
      <w:rFonts w:ascii="Arial" w:eastAsia="Arial" w:hAnsi="Arial" w:cs="Arial"/>
      <w:b/>
      <w:color w:val="181717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b/>
      <w:color w:val="181717"/>
      <w:sz w:val="24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181717"/>
      <w:sz w:val="28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181717"/>
      <w:sz w:val="34"/>
    </w:rPr>
  </w:style>
  <w:style w:type="paragraph" w:styleId="NormalWeb">
    <w:name w:val="Normal (Web)"/>
    <w:basedOn w:val="Normal"/>
    <w:uiPriority w:val="99"/>
    <w:unhideWhenUsed/>
    <w:rsid w:val="0026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styleId="Lienhypertexte">
    <w:name w:val="Hyperlink"/>
    <w:basedOn w:val="Policepardfaut"/>
    <w:uiPriority w:val="99"/>
    <w:unhideWhenUsed/>
    <w:rsid w:val="0026272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30D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4086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8A198-B0AF-456D-91A0-701EF5D1C0F6}"/>
      </w:docPartPr>
      <w:docPartBody>
        <w:p w:rsidR="001B79C7" w:rsidRDefault="00370658">
          <w:r w:rsidRPr="00601AA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58"/>
    <w:rsid w:val="001B79C7"/>
    <w:rsid w:val="00370658"/>
    <w:rsid w:val="00A56F9B"/>
    <w:rsid w:val="00EA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065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D4A4-292E-4A38-98F7-B077DF02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page 1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subject/>
  <dc:creator>Philippe</dc:creator>
  <cp:keywords/>
  <cp:lastModifiedBy>Anne Maes-Guengant</cp:lastModifiedBy>
  <cp:revision>2</cp:revision>
  <dcterms:created xsi:type="dcterms:W3CDTF">2024-04-18T12:59:00Z</dcterms:created>
  <dcterms:modified xsi:type="dcterms:W3CDTF">2024-04-18T12:59:00Z</dcterms:modified>
</cp:coreProperties>
</file>